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16E" w:rsidRPr="00A0616E" w:rsidRDefault="00A0616E" w:rsidP="00A0616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A0616E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Mécénat et dons aux associations</w:t>
      </w:r>
    </w:p>
    <w:p w:rsidR="00A0616E" w:rsidRPr="00A0616E" w:rsidRDefault="00A0616E" w:rsidP="00A061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0616E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Mise à jour le 13.04.2012 - Direction de l'information légale et administrative (Premier ministre)</w:t>
      </w:r>
      <w:r w:rsidRPr="00A0616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A0616E" w:rsidRPr="00A0616E" w:rsidRDefault="00A0616E" w:rsidP="00A0616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A0616E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Principe</w:t>
      </w:r>
    </w:p>
    <w:p w:rsidR="00A0616E" w:rsidRPr="00A0616E" w:rsidRDefault="00A0616E" w:rsidP="00A061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0616E">
        <w:rPr>
          <w:rFonts w:ascii="Times New Roman" w:eastAsia="Times New Roman" w:hAnsi="Times New Roman" w:cs="Times New Roman"/>
          <w:sz w:val="24"/>
          <w:szCs w:val="24"/>
          <w:lang w:eastAsia="fr-FR"/>
        </w:rPr>
        <w:t>Une entreprise qui verse un don à un organisme pour soutenir une œuvre d'intérêt général peut bénéficier d'une déduction fiscale.</w:t>
      </w:r>
    </w:p>
    <w:p w:rsidR="00A0616E" w:rsidRPr="00A0616E" w:rsidRDefault="00A0616E" w:rsidP="00A061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6" w:anchor="N1007F" w:history="1">
        <w:r w:rsidRPr="00A061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Versements concernés </w:t>
        </w:r>
      </w:hyperlink>
    </w:p>
    <w:p w:rsidR="00A0616E" w:rsidRPr="00A0616E" w:rsidRDefault="00A0616E" w:rsidP="00A061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7" w:anchor="N100C8" w:history="1">
        <w:r w:rsidRPr="00A061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Déduction fiscale </w:t>
        </w:r>
      </w:hyperlink>
    </w:p>
    <w:p w:rsidR="00A0616E" w:rsidRPr="00A0616E" w:rsidRDefault="00A0616E" w:rsidP="00A061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8" w:anchor="Slf" w:history="1">
        <w:r w:rsidRPr="00A061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Services en ligne et formulaires </w:t>
        </w:r>
      </w:hyperlink>
    </w:p>
    <w:p w:rsidR="00A0616E" w:rsidRPr="00A0616E" w:rsidRDefault="00A0616E" w:rsidP="00A061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9" w:anchor="Ref" w:history="1">
        <w:r w:rsidRPr="00A061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Références </w:t>
        </w:r>
      </w:hyperlink>
    </w:p>
    <w:p w:rsidR="00A0616E" w:rsidRPr="00A0616E" w:rsidRDefault="00A0616E" w:rsidP="00A0616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bookmarkStart w:id="0" w:name="N1007F"/>
      <w:bookmarkEnd w:id="0"/>
      <w:r w:rsidRPr="00A0616E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 xml:space="preserve">Versements concernés </w:t>
      </w:r>
    </w:p>
    <w:p w:rsidR="00A0616E" w:rsidRPr="00A0616E" w:rsidRDefault="00A0616E" w:rsidP="00A061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0616E">
        <w:rPr>
          <w:rFonts w:ascii="Times New Roman" w:eastAsia="Times New Roman" w:hAnsi="Times New Roman" w:cs="Times New Roman"/>
          <w:sz w:val="24"/>
          <w:szCs w:val="24"/>
          <w:lang w:eastAsia="fr-FR"/>
        </w:rPr>
        <w:t>Le don peut prendre la forme d'un versement numéraire, en nature ou en compétence.</w:t>
      </w:r>
    </w:p>
    <w:p w:rsidR="00A0616E" w:rsidRPr="00A0616E" w:rsidRDefault="00A0616E" w:rsidP="00A061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0616E">
        <w:rPr>
          <w:rFonts w:ascii="Times New Roman" w:eastAsia="Times New Roman" w:hAnsi="Times New Roman" w:cs="Times New Roman"/>
          <w:sz w:val="24"/>
          <w:szCs w:val="24"/>
          <w:lang w:eastAsia="fr-FR"/>
        </w:rPr>
        <w:t>Le don manuel est défini comme un don en nature ou en espèces, quel qu'en soit le montant, qui ne nécessite pas un acte notarié soumis à enregistrement.</w:t>
      </w:r>
    </w:p>
    <w:p w:rsidR="00A0616E" w:rsidRPr="00A0616E" w:rsidRDefault="00A0616E" w:rsidP="00A061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0616E">
        <w:rPr>
          <w:rFonts w:ascii="Times New Roman" w:eastAsia="Times New Roman" w:hAnsi="Times New Roman" w:cs="Times New Roman"/>
          <w:sz w:val="24"/>
          <w:szCs w:val="24"/>
          <w:lang w:eastAsia="fr-FR"/>
        </w:rPr>
        <w:t>Il peut être effectué à destination d'un organisme pour soutenir une œuvre d'intérêt général, qu'il soit public ou privé à « gestion désintéressée » ou une société dont le capital est entièrement détenu par des personnes morales de droit public (État, établissements publics nationaux, collectivités locales).</w:t>
      </w:r>
    </w:p>
    <w:p w:rsidR="00A0616E" w:rsidRPr="00A0616E" w:rsidRDefault="00A0616E" w:rsidP="00A061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0616E">
        <w:rPr>
          <w:rFonts w:ascii="Times New Roman" w:eastAsia="Times New Roman" w:hAnsi="Times New Roman" w:cs="Times New Roman"/>
          <w:sz w:val="24"/>
          <w:szCs w:val="24"/>
          <w:lang w:eastAsia="fr-FR"/>
        </w:rPr>
        <w:t>Est considéré comme du mécénat tout don aux organismes suivants :</w:t>
      </w:r>
    </w:p>
    <w:p w:rsidR="00A0616E" w:rsidRPr="00A0616E" w:rsidRDefault="00A0616E" w:rsidP="00A0616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0616E">
        <w:rPr>
          <w:rFonts w:ascii="Times New Roman" w:eastAsia="Times New Roman" w:hAnsi="Times New Roman" w:cs="Times New Roman"/>
          <w:sz w:val="24"/>
          <w:szCs w:val="24"/>
          <w:lang w:eastAsia="fr-FR"/>
        </w:rPr>
        <w:t>l'État et ses établissements publics,</w:t>
      </w:r>
    </w:p>
    <w:p w:rsidR="00A0616E" w:rsidRPr="00A0616E" w:rsidRDefault="00A0616E" w:rsidP="00A0616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0616E">
        <w:rPr>
          <w:rFonts w:ascii="Times New Roman" w:eastAsia="Times New Roman" w:hAnsi="Times New Roman" w:cs="Times New Roman"/>
          <w:sz w:val="24"/>
          <w:szCs w:val="24"/>
          <w:lang w:eastAsia="fr-FR"/>
        </w:rPr>
        <w:t>collectivité locale,</w:t>
      </w:r>
    </w:p>
    <w:p w:rsidR="00A0616E" w:rsidRPr="00A0616E" w:rsidRDefault="00A0616E" w:rsidP="00A0616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0616E">
        <w:rPr>
          <w:rFonts w:ascii="Times New Roman" w:eastAsia="Times New Roman" w:hAnsi="Times New Roman" w:cs="Times New Roman"/>
          <w:sz w:val="24"/>
          <w:szCs w:val="24"/>
          <w:lang w:eastAsia="fr-FR"/>
        </w:rPr>
        <w:t>fondation ou association reconnue d'utilité publique ou d'intérêt général (à but non lucratif, ne profitant pas à un cercle restreint de personnes),</w:t>
      </w:r>
    </w:p>
    <w:p w:rsidR="00A0616E" w:rsidRPr="00A0616E" w:rsidRDefault="00A0616E" w:rsidP="00A0616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0616E">
        <w:rPr>
          <w:rFonts w:ascii="Times New Roman" w:eastAsia="Times New Roman" w:hAnsi="Times New Roman" w:cs="Times New Roman"/>
          <w:sz w:val="24"/>
          <w:szCs w:val="24"/>
          <w:lang w:eastAsia="fr-FR"/>
        </w:rPr>
        <w:t>organisme agréé sans but lucratif dont l'objet exclusif est de verser des aides financières aux PME (investissement, accompagnement, aide à la création ou la reprise d'entreprise, financement du besoin en fonds de roulement, prêt d'honneur sans garantie et sans intérêts...),</w:t>
      </w:r>
    </w:p>
    <w:p w:rsidR="00A0616E" w:rsidRPr="00A0616E" w:rsidRDefault="00A0616E" w:rsidP="00A0616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0616E">
        <w:rPr>
          <w:rFonts w:ascii="Times New Roman" w:eastAsia="Times New Roman" w:hAnsi="Times New Roman" w:cs="Times New Roman"/>
          <w:sz w:val="24"/>
          <w:szCs w:val="24"/>
          <w:lang w:eastAsia="fr-FR"/>
        </w:rPr>
        <w:t>organisme du spectacle vivant pour des activités de diffusion d'œuvres dramatiques, lyriques, musicales, chorégraphiques, cinématographiques et de cirque, ni pornographiques ni violentes,</w:t>
      </w:r>
    </w:p>
    <w:p w:rsidR="00A0616E" w:rsidRPr="00A0616E" w:rsidRDefault="00A0616E" w:rsidP="00A0616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0616E">
        <w:rPr>
          <w:rFonts w:ascii="Times New Roman" w:eastAsia="Times New Roman" w:hAnsi="Times New Roman" w:cs="Times New Roman"/>
          <w:sz w:val="24"/>
          <w:szCs w:val="24"/>
          <w:lang w:eastAsia="fr-FR"/>
        </w:rPr>
        <w:t>société ayant pour activité principale l'organisation d'expositions d'art contemporain,</w:t>
      </w:r>
    </w:p>
    <w:p w:rsidR="00A0616E" w:rsidRPr="00A0616E" w:rsidRDefault="00A0616E" w:rsidP="00A0616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0616E">
        <w:rPr>
          <w:rFonts w:ascii="Times New Roman" w:eastAsia="Times New Roman" w:hAnsi="Times New Roman" w:cs="Times New Roman"/>
          <w:sz w:val="24"/>
          <w:szCs w:val="24"/>
          <w:lang w:eastAsia="fr-FR"/>
        </w:rPr>
        <w:t>établissement d'enseignement public ou privé agréé.</w:t>
      </w:r>
    </w:p>
    <w:p w:rsidR="00A0616E" w:rsidRPr="00A0616E" w:rsidRDefault="00A0616E" w:rsidP="00A061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0616E">
        <w:rPr>
          <w:rFonts w:ascii="Times New Roman" w:eastAsia="Times New Roman" w:hAnsi="Times New Roman" w:cs="Times New Roman"/>
          <w:sz w:val="24"/>
          <w:szCs w:val="24"/>
          <w:lang w:eastAsia="fr-FR"/>
        </w:rPr>
        <w:t>La réduction d'impôt accordée aux entreprises concerne aussi bien les dons versés à un organisme établi en France que dans l'Espace économique européen (Union européenne, Islande et Norvège).</w:t>
      </w:r>
    </w:p>
    <w:p w:rsidR="00A0616E" w:rsidRDefault="00A0616E" w:rsidP="00A0616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bookmarkStart w:id="1" w:name="N100C8"/>
      <w:bookmarkEnd w:id="1"/>
    </w:p>
    <w:p w:rsidR="00A0616E" w:rsidRPr="00A0616E" w:rsidRDefault="00A0616E" w:rsidP="00A0616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A0616E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lastRenderedPageBreak/>
        <w:t xml:space="preserve">Déduction fiscale </w:t>
      </w:r>
    </w:p>
    <w:p w:rsidR="00A0616E" w:rsidRPr="00A0616E" w:rsidRDefault="00A0616E" w:rsidP="00A061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0616E">
        <w:rPr>
          <w:rFonts w:ascii="Times New Roman" w:eastAsia="Times New Roman" w:hAnsi="Times New Roman" w:cs="Times New Roman"/>
          <w:sz w:val="24"/>
          <w:szCs w:val="24"/>
          <w:lang w:eastAsia="fr-FR"/>
        </w:rPr>
        <w:t>Si le bénéficiaire est éligible au mécénat déductible, le don ouvre droit, pour les donateurs (entreprises et particuliers), à un avantage fiscal.</w:t>
      </w:r>
    </w:p>
    <w:p w:rsidR="00A0616E" w:rsidRPr="00A0616E" w:rsidRDefault="00A0616E" w:rsidP="00A061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0616E">
        <w:rPr>
          <w:rFonts w:ascii="Times New Roman" w:eastAsia="Times New Roman" w:hAnsi="Times New Roman" w:cs="Times New Roman"/>
          <w:sz w:val="24"/>
          <w:szCs w:val="24"/>
          <w:lang w:eastAsia="fr-FR"/>
        </w:rPr>
        <w:t>Les entreprises assujetties à l'impôt sur le revenu ou sur les sociétés peuvent bénéficier d'une déduction fiscale égale à 60 % du montant du don dans la limite d'un plafond de 5 </w:t>
      </w:r>
      <w:proofErr w:type="gramStart"/>
      <w:r w:rsidRPr="00A0616E">
        <w:rPr>
          <w:rFonts w:ascii="Times New Roman" w:eastAsia="Times New Roman" w:hAnsi="Times New Roman" w:cs="Times New Roman"/>
          <w:sz w:val="24"/>
          <w:szCs w:val="24"/>
          <w:lang w:eastAsia="fr-FR"/>
        </w:rPr>
        <w:t>‰</w:t>
      </w:r>
      <w:proofErr w:type="gramEnd"/>
      <w:r w:rsidRPr="00A0616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(5 pour mille) du chiffre d'affaires annuel.</w:t>
      </w:r>
    </w:p>
    <w:p w:rsidR="00A0616E" w:rsidRPr="00A0616E" w:rsidRDefault="00A0616E" w:rsidP="00A061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0616E">
        <w:rPr>
          <w:rFonts w:ascii="Times New Roman" w:eastAsia="Times New Roman" w:hAnsi="Times New Roman" w:cs="Times New Roman"/>
          <w:sz w:val="24"/>
          <w:szCs w:val="24"/>
          <w:lang w:eastAsia="fr-FR"/>
        </w:rPr>
        <w:t>Le bénéficiaire du don doit délivrer au donateur un reçu fiscal à joindre à la déclaration de revenus (sauf pour la déclaration par internet).</w:t>
      </w:r>
    </w:p>
    <w:p w:rsidR="00A0616E" w:rsidRPr="00A0616E" w:rsidRDefault="00A0616E" w:rsidP="00A061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0616E">
        <w:rPr>
          <w:rFonts w:ascii="Times New Roman" w:eastAsia="Times New Roman" w:hAnsi="Times New Roman" w:cs="Times New Roman"/>
          <w:sz w:val="24"/>
          <w:szCs w:val="24"/>
          <w:lang w:eastAsia="fr-FR"/>
        </w:rPr>
        <w:t>Si l'entreprise a effectué son don sous forme de mécénat en nature ou de compétence, en contribuant avec des moyens (produits ou services), cette contribution est alors valorisée au prix de revient, ou à la valeur nette comptable pour les éléments inscrits à l'actif de l'entreprise.</w:t>
      </w:r>
    </w:p>
    <w:p w:rsidR="00A0616E" w:rsidRDefault="00A0616E" w:rsidP="00A0616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</w:p>
    <w:p w:rsidR="00A0616E" w:rsidRPr="00A0616E" w:rsidRDefault="00A0616E" w:rsidP="00A0616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A0616E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 xml:space="preserve">Services en ligne et formulaires </w:t>
      </w:r>
    </w:p>
    <w:p w:rsidR="00A0616E" w:rsidRPr="00A0616E" w:rsidRDefault="00A0616E" w:rsidP="00A0616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0" w:history="1">
        <w:r w:rsidRPr="00A061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Reçu au titre des dons à certains organismes d'intérêt général</w:t>
        </w:r>
      </w:hyperlink>
      <w:r w:rsidRPr="00A0616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A0616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Formulaire - </w:t>
      </w:r>
      <w:proofErr w:type="spellStart"/>
      <w:r w:rsidRPr="00A0616E">
        <w:rPr>
          <w:rFonts w:ascii="Times New Roman" w:eastAsia="Times New Roman" w:hAnsi="Times New Roman" w:cs="Times New Roman"/>
          <w:sz w:val="24"/>
          <w:szCs w:val="24"/>
          <w:lang w:eastAsia="fr-FR"/>
        </w:rPr>
        <w:t>Cerfa</w:t>
      </w:r>
      <w:proofErr w:type="spellEnd"/>
      <w:r w:rsidRPr="00A0616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n°11580*03 </w:t>
      </w:r>
    </w:p>
    <w:p w:rsidR="00A0616E" w:rsidRPr="00A0616E" w:rsidRDefault="00A0616E" w:rsidP="00A0616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1" w:history="1">
        <w:r w:rsidRPr="00A061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Réduction d'impôt mécénat</w:t>
        </w:r>
      </w:hyperlink>
      <w:r w:rsidRPr="00A0616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A0616E" w:rsidRDefault="00A0616E" w:rsidP="00A0616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bookmarkStart w:id="2" w:name="_GoBack"/>
      <w:bookmarkEnd w:id="2"/>
    </w:p>
    <w:p w:rsidR="00A0616E" w:rsidRPr="00A0616E" w:rsidRDefault="00A0616E" w:rsidP="00A0616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A0616E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 xml:space="preserve">Références </w:t>
      </w:r>
    </w:p>
    <w:p w:rsidR="00A0616E" w:rsidRPr="00A0616E" w:rsidRDefault="00A0616E" w:rsidP="00A0616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2" w:tgtFrame="_blank" w:tooltip="Code général des impôts : article 238 bis - Nouvelle fenêtre" w:history="1">
        <w:r w:rsidRPr="00A061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Code général des impôts : article 238 bis</w:t>
        </w:r>
      </w:hyperlink>
      <w:r w:rsidRPr="00A0616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A0616E" w:rsidRPr="00A0616E" w:rsidRDefault="00A0616E" w:rsidP="00A0616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3" w:tgtFrame="_blank" w:tooltip="Loi n°2003-709 du 1er août 2003 relative au mécénat, aux associations et aux fondations - Nouvelle fenêtre" w:history="1">
        <w:r w:rsidRPr="00A061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Loi n°2003-709 du 1er août 2003 relative au mécénat, aux associations et aux fondations</w:t>
        </w:r>
      </w:hyperlink>
      <w:r w:rsidRPr="00A0616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F80B4A" w:rsidRDefault="00F80B4A"/>
    <w:sectPr w:rsidR="00F80B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C67AB"/>
    <w:multiLevelType w:val="multilevel"/>
    <w:tmpl w:val="A30C8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56348A"/>
    <w:multiLevelType w:val="multilevel"/>
    <w:tmpl w:val="AE98A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0511C4"/>
    <w:multiLevelType w:val="multilevel"/>
    <w:tmpl w:val="9C46D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807E92"/>
    <w:multiLevelType w:val="multilevel"/>
    <w:tmpl w:val="19A4E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16E"/>
    <w:rsid w:val="00A0616E"/>
    <w:rsid w:val="00F80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9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08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9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74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3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74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22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13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48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432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34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586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osdroits.service-public.fr/professionnels-entreprises/F22263.xhtml" TargetMode="External"/><Relationship Id="rId13" Type="http://schemas.openxmlformats.org/officeDocument/2006/relationships/hyperlink" Target="http://www.legifrance.gouv.fr/affichTexte.do?cidTexte=JORFTEXT000000791289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vosdroits.service-public.fr/professionnels-entreprises/F22263.xhtml" TargetMode="External"/><Relationship Id="rId12" Type="http://schemas.openxmlformats.org/officeDocument/2006/relationships/hyperlink" Target="http://www.legifrance.gouv.fr/affichCodeArticle.do;?idArticle=LEGIARTI000021658127&amp;cidTexte=LEGITEXT000006069577&amp;dateTexte=vi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osdroits.service-public.fr/professionnels-entreprises/F22263.xhtml" TargetMode="External"/><Relationship Id="rId11" Type="http://schemas.openxmlformats.org/officeDocument/2006/relationships/hyperlink" Target="http://vosdroits.service-public.fr/professionnels-entreprises/R18024.x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vosdroits.service-public.fr/professionnels-entreprises/R17454.x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osdroits.service-public.fr/professionnels-entreprises/F22263.x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637</Words>
  <Characters>3507</Characters>
  <Application>Microsoft Office Word</Application>
  <DocSecurity>0</DocSecurity>
  <Lines>29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9</vt:i4>
      </vt:variant>
    </vt:vector>
  </HeadingPairs>
  <TitlesOfParts>
    <vt:vector size="10" baseType="lpstr">
      <vt:lpstr/>
      <vt:lpstr>    Mécénat et dons aux associations</vt:lpstr>
      <vt:lpstr>        Principe</vt:lpstr>
      <vt:lpstr>        Versements concernés </vt:lpstr>
      <vt:lpstr>        </vt:lpstr>
      <vt:lpstr>        Déduction fiscale </vt:lpstr>
      <vt:lpstr>        </vt:lpstr>
      <vt:lpstr>        Services en ligne et formulaires </vt:lpstr>
      <vt:lpstr>        </vt:lpstr>
      <vt:lpstr>        Références </vt:lpstr>
    </vt:vector>
  </TitlesOfParts>
  <Company>Microsoft</Company>
  <LinksUpToDate>false</LinksUpToDate>
  <CharactersWithSpaces>4136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DSR-UNSS</dc:creator>
  <cp:lastModifiedBy>DSR-UNSS</cp:lastModifiedBy>
  <cp:revision>1</cp:revision>
  <dcterms:created xsi:type="dcterms:W3CDTF">2014-01-29T09:39:00Z</dcterms:created>
  <dcterms:modified xsi:type="dcterms:W3CDTF">2014-01-29T09:47:00Z</dcterms:modified>
</cp:coreProperties>
</file>