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55257" w14:textId="152494CC" w:rsidR="00455AB8" w:rsidRDefault="00455AB8" w:rsidP="00455AB8">
      <w:pPr>
        <w:pBdr>
          <w:top w:val="single" w:sz="4" w:space="0" w:color="auto"/>
          <w:left w:val="single" w:sz="4" w:space="4" w:color="auto"/>
          <w:bottom w:val="single" w:sz="4" w:space="1" w:color="auto"/>
          <w:right w:val="single" w:sz="4" w:space="4" w:color="auto"/>
        </w:pBdr>
        <w:spacing w:line="276" w:lineRule="auto"/>
        <w:jc w:val="center"/>
        <w:rPr>
          <w:rFonts w:cstheme="minorHAnsi"/>
          <w:b/>
          <w:sz w:val="32"/>
          <w:szCs w:val="22"/>
        </w:rPr>
      </w:pPr>
      <w:bookmarkStart w:id="0" w:name="_GoBack"/>
      <w:bookmarkEnd w:id="0"/>
      <w:r w:rsidRPr="00455AB8">
        <w:rPr>
          <w:rFonts w:cstheme="minorHAnsi"/>
          <w:b/>
          <w:sz w:val="32"/>
          <w:szCs w:val="22"/>
        </w:rPr>
        <w:t>CONVENTION SPORT PARTAGE</w:t>
      </w:r>
    </w:p>
    <w:p w14:paraId="3F440484" w14:textId="48B6C521" w:rsidR="00455AB8" w:rsidRPr="00455AB8" w:rsidRDefault="00455AB8" w:rsidP="00455AB8">
      <w:pPr>
        <w:pBdr>
          <w:top w:val="single" w:sz="4" w:space="0" w:color="auto"/>
          <w:left w:val="single" w:sz="4" w:space="4" w:color="auto"/>
          <w:bottom w:val="single" w:sz="4" w:space="1" w:color="auto"/>
          <w:right w:val="single" w:sz="4" w:space="4" w:color="auto"/>
        </w:pBdr>
        <w:spacing w:line="276" w:lineRule="auto"/>
        <w:jc w:val="both"/>
        <w:rPr>
          <w:rFonts w:cstheme="minorHAnsi"/>
          <w:b/>
          <w:caps/>
          <w:sz w:val="32"/>
          <w:szCs w:val="22"/>
        </w:rPr>
      </w:pPr>
      <w:r w:rsidRPr="00455AB8">
        <w:rPr>
          <w:rFonts w:cstheme="minorHAnsi"/>
          <w:b/>
          <w:sz w:val="32"/>
          <w:szCs w:val="22"/>
        </w:rPr>
        <w:t xml:space="preserve">ENTRE </w:t>
      </w:r>
      <w:r w:rsidRPr="00455AB8">
        <w:rPr>
          <w:rFonts w:cstheme="minorHAnsi"/>
          <w:b/>
          <w:bCs/>
          <w:caps/>
          <w:sz w:val="32"/>
          <w:szCs w:val="22"/>
        </w:rPr>
        <w:t>une associative sportive scolaire affiliée à l’UNSS et une association sportive d’un établissement Spécialisé affiliée à la Fédération française handisport et/ou à la fédération française sport ADAPTE et/ou a l’unss</w:t>
      </w:r>
    </w:p>
    <w:p w14:paraId="2F6E1F16" w14:textId="77777777" w:rsidR="00455AB8" w:rsidRDefault="00455AB8" w:rsidP="00455AB8">
      <w:pPr>
        <w:spacing w:line="276" w:lineRule="auto"/>
        <w:rPr>
          <w:rFonts w:cstheme="minorHAnsi"/>
          <w:sz w:val="22"/>
          <w:szCs w:val="22"/>
        </w:rPr>
      </w:pPr>
    </w:p>
    <w:p w14:paraId="2EAB4E62" w14:textId="77777777" w:rsidR="00455AB8" w:rsidRDefault="00455AB8" w:rsidP="00455AB8">
      <w:pPr>
        <w:spacing w:line="276" w:lineRule="auto"/>
        <w:rPr>
          <w:rFonts w:ascii="Verdana" w:hAnsi="Verdana" w:cs="Times New Roman"/>
          <w:sz w:val="20"/>
          <w:szCs w:val="20"/>
        </w:rPr>
      </w:pPr>
      <w:r>
        <w:rPr>
          <w:rFonts w:ascii="Verdana" w:hAnsi="Verdana"/>
          <w:szCs w:val="20"/>
        </w:rPr>
        <w:t>Entre</w:t>
      </w:r>
    </w:p>
    <w:p w14:paraId="7CEAD2B3" w14:textId="77777777" w:rsidR="00455AB8" w:rsidRDefault="00455AB8" w:rsidP="00455AB8">
      <w:pPr>
        <w:spacing w:line="276" w:lineRule="auto"/>
        <w:rPr>
          <w:rFonts w:cstheme="minorHAnsi"/>
          <w:szCs w:val="20"/>
        </w:rPr>
      </w:pPr>
    </w:p>
    <w:p w14:paraId="57A219B5" w14:textId="6A841956" w:rsidR="00455AB8" w:rsidRDefault="00455AB8" w:rsidP="00455AB8">
      <w:pPr>
        <w:spacing w:line="360" w:lineRule="auto"/>
        <w:rPr>
          <w:rFonts w:cstheme="minorHAnsi"/>
          <w:szCs w:val="20"/>
        </w:rPr>
      </w:pPr>
      <w:r>
        <w:rPr>
          <w:rFonts w:cstheme="minorHAnsi"/>
          <w:szCs w:val="20"/>
        </w:rPr>
        <w:t xml:space="preserve">L’association de l’établissement spécialisé (IME, ITEP, IEM, </w:t>
      </w:r>
      <w:proofErr w:type="spellStart"/>
      <w:proofErr w:type="gramStart"/>
      <w:r>
        <w:rPr>
          <w:rFonts w:cstheme="minorHAnsi"/>
          <w:szCs w:val="20"/>
        </w:rPr>
        <w:t>etc</w:t>
      </w:r>
      <w:proofErr w:type="spellEnd"/>
      <w:r>
        <w:rPr>
          <w:rFonts w:cstheme="minorHAnsi"/>
          <w:szCs w:val="20"/>
        </w:rPr>
        <w:t>)…</w:t>
      </w:r>
      <w:proofErr w:type="gramEnd"/>
      <w:r>
        <w:rPr>
          <w:rFonts w:cstheme="minorHAnsi"/>
          <w:szCs w:val="20"/>
        </w:rPr>
        <w:t xml:space="preserve">………………………………….………. </w:t>
      </w:r>
    </w:p>
    <w:p w14:paraId="00C11830" w14:textId="0D6600E5" w:rsidR="00455AB8" w:rsidRDefault="00455AB8" w:rsidP="00455AB8">
      <w:pPr>
        <w:spacing w:line="360" w:lineRule="auto"/>
        <w:rPr>
          <w:rFonts w:cstheme="minorHAnsi"/>
          <w:szCs w:val="20"/>
        </w:rPr>
      </w:pPr>
      <w:r>
        <w:rPr>
          <w:rFonts w:cstheme="minorHAnsi"/>
          <w:szCs w:val="20"/>
        </w:rPr>
        <w:t>Représenté par le président de l’association ………………………………………………………………………….</w:t>
      </w:r>
    </w:p>
    <w:p w14:paraId="0AC99E57" w14:textId="5595AFBF" w:rsidR="00455AB8" w:rsidRDefault="00455AB8" w:rsidP="00455AB8">
      <w:pPr>
        <w:spacing w:line="360" w:lineRule="auto"/>
        <w:rPr>
          <w:rFonts w:cstheme="minorHAnsi"/>
          <w:szCs w:val="20"/>
        </w:rPr>
      </w:pPr>
      <w:r>
        <w:rPr>
          <w:rFonts w:cstheme="minorHAnsi"/>
          <w:szCs w:val="20"/>
        </w:rPr>
        <w:t>Représenté par le représentant (éducateur, enseignant d’EPS…) …………………………………</w:t>
      </w:r>
      <w:proofErr w:type="gramStart"/>
      <w:r>
        <w:rPr>
          <w:rFonts w:cstheme="minorHAnsi"/>
          <w:szCs w:val="20"/>
        </w:rPr>
        <w:t>…….</w:t>
      </w:r>
      <w:proofErr w:type="gramEnd"/>
      <w:r>
        <w:rPr>
          <w:rFonts w:cstheme="minorHAnsi"/>
          <w:szCs w:val="20"/>
        </w:rPr>
        <w:t>….</w:t>
      </w:r>
    </w:p>
    <w:p w14:paraId="73CC2C39" w14:textId="6E221EC1" w:rsidR="00455AB8" w:rsidRDefault="00455AB8" w:rsidP="00455AB8">
      <w:pPr>
        <w:spacing w:line="360" w:lineRule="auto"/>
        <w:rPr>
          <w:rFonts w:cstheme="minorHAnsi"/>
          <w:szCs w:val="20"/>
        </w:rPr>
      </w:pPr>
      <w:r>
        <w:rPr>
          <w:rFonts w:cstheme="minorHAnsi"/>
          <w:szCs w:val="20"/>
        </w:rPr>
        <w:t>Adresse ……………………………</w:t>
      </w:r>
      <w:proofErr w:type="gramStart"/>
      <w:r>
        <w:rPr>
          <w:rFonts w:cstheme="minorHAnsi"/>
          <w:szCs w:val="20"/>
        </w:rPr>
        <w:t>…….</w:t>
      </w:r>
      <w:proofErr w:type="gramEnd"/>
      <w:r>
        <w:rPr>
          <w:rFonts w:cstheme="minorHAnsi"/>
          <w:szCs w:val="20"/>
        </w:rPr>
        <w:t>.…………………………………………………………………………..………………………………</w:t>
      </w:r>
    </w:p>
    <w:p w14:paraId="7AC96A05" w14:textId="3B73D462" w:rsidR="00455AB8" w:rsidRDefault="00455AB8" w:rsidP="00455AB8">
      <w:pPr>
        <w:spacing w:line="360" w:lineRule="auto"/>
        <w:rPr>
          <w:rFonts w:cstheme="minorHAnsi"/>
          <w:szCs w:val="20"/>
        </w:rPr>
      </w:pPr>
      <w:r>
        <w:rPr>
          <w:rFonts w:cstheme="minorHAnsi"/>
          <w:szCs w:val="20"/>
        </w:rPr>
        <w:t>…………………………….…………………………………………………………………………………………………………………</w:t>
      </w:r>
    </w:p>
    <w:p w14:paraId="1BF54C36" w14:textId="77777777" w:rsidR="00455AB8" w:rsidRDefault="00455AB8" w:rsidP="00455AB8">
      <w:pPr>
        <w:spacing w:line="360" w:lineRule="auto"/>
        <w:rPr>
          <w:rFonts w:cstheme="minorHAnsi"/>
          <w:szCs w:val="20"/>
        </w:rPr>
      </w:pPr>
    </w:p>
    <w:p w14:paraId="2C7979FA" w14:textId="77777777" w:rsidR="00455AB8" w:rsidRDefault="00455AB8" w:rsidP="00455AB8">
      <w:pPr>
        <w:spacing w:line="360" w:lineRule="auto"/>
        <w:rPr>
          <w:rFonts w:cstheme="minorHAnsi"/>
          <w:szCs w:val="20"/>
        </w:rPr>
      </w:pPr>
      <w:r>
        <w:rPr>
          <w:rFonts w:cstheme="minorHAnsi"/>
          <w:szCs w:val="20"/>
        </w:rPr>
        <w:t>Et</w:t>
      </w:r>
    </w:p>
    <w:p w14:paraId="4B4934CD" w14:textId="77777777" w:rsidR="00455AB8" w:rsidRDefault="00455AB8" w:rsidP="00455AB8">
      <w:pPr>
        <w:spacing w:line="360" w:lineRule="auto"/>
        <w:rPr>
          <w:rFonts w:cstheme="minorHAnsi"/>
          <w:szCs w:val="20"/>
        </w:rPr>
      </w:pPr>
    </w:p>
    <w:p w14:paraId="527B732A" w14:textId="58A93AEF" w:rsidR="00455AB8" w:rsidRDefault="00455AB8" w:rsidP="00455AB8">
      <w:pPr>
        <w:spacing w:line="360" w:lineRule="auto"/>
        <w:rPr>
          <w:rFonts w:cstheme="minorHAnsi"/>
          <w:szCs w:val="20"/>
        </w:rPr>
      </w:pPr>
      <w:r>
        <w:rPr>
          <w:rFonts w:cstheme="minorHAnsi"/>
          <w:szCs w:val="20"/>
        </w:rPr>
        <w:t>L’établissement public (collège, Lycée, LP) …</w:t>
      </w:r>
      <w:proofErr w:type="gramStart"/>
      <w:r>
        <w:rPr>
          <w:rFonts w:cstheme="minorHAnsi"/>
          <w:szCs w:val="20"/>
        </w:rPr>
        <w:t>…….</w:t>
      </w:r>
      <w:proofErr w:type="gramEnd"/>
      <w:r>
        <w:rPr>
          <w:rFonts w:cstheme="minorHAnsi"/>
          <w:szCs w:val="20"/>
        </w:rPr>
        <w:t>…………………………………….………………………………</w:t>
      </w:r>
    </w:p>
    <w:p w14:paraId="64FDF22A" w14:textId="396300FF" w:rsidR="00455AB8" w:rsidRDefault="00455AB8" w:rsidP="00455AB8">
      <w:pPr>
        <w:spacing w:line="360" w:lineRule="auto"/>
        <w:rPr>
          <w:rFonts w:cstheme="minorHAnsi"/>
          <w:szCs w:val="20"/>
        </w:rPr>
      </w:pPr>
      <w:r>
        <w:rPr>
          <w:rFonts w:cstheme="minorHAnsi"/>
          <w:szCs w:val="20"/>
        </w:rPr>
        <w:t>Représenté par le président de l’association</w:t>
      </w:r>
      <w:proofErr w:type="gramStart"/>
      <w:r>
        <w:rPr>
          <w:rFonts w:cstheme="minorHAnsi"/>
          <w:szCs w:val="20"/>
        </w:rPr>
        <w:t xml:space="preserve"> ….</w:t>
      </w:r>
      <w:proofErr w:type="gramEnd"/>
      <w:r>
        <w:rPr>
          <w:rFonts w:cstheme="minorHAnsi"/>
          <w:szCs w:val="20"/>
        </w:rPr>
        <w:t>………..................................................................</w:t>
      </w:r>
    </w:p>
    <w:p w14:paraId="7D402246" w14:textId="74AB5A41" w:rsidR="00455AB8" w:rsidRDefault="00455AB8" w:rsidP="00455AB8">
      <w:pPr>
        <w:spacing w:line="360" w:lineRule="auto"/>
        <w:rPr>
          <w:rFonts w:cstheme="minorHAnsi"/>
          <w:szCs w:val="20"/>
        </w:rPr>
      </w:pPr>
      <w:r>
        <w:rPr>
          <w:rFonts w:cstheme="minorHAnsi"/>
          <w:szCs w:val="20"/>
        </w:rPr>
        <w:t>Représenté par l’enseignant d’EPS ……………………</w:t>
      </w:r>
      <w:proofErr w:type="gramStart"/>
      <w:r>
        <w:rPr>
          <w:rFonts w:cstheme="minorHAnsi"/>
          <w:szCs w:val="20"/>
        </w:rPr>
        <w:t>…….</w:t>
      </w:r>
      <w:proofErr w:type="gramEnd"/>
      <w:r>
        <w:rPr>
          <w:rFonts w:cstheme="minorHAnsi"/>
          <w:szCs w:val="20"/>
        </w:rPr>
        <w:t>……………………………………………..………………</w:t>
      </w:r>
    </w:p>
    <w:p w14:paraId="319820B5" w14:textId="77777777" w:rsidR="00455AB8" w:rsidRDefault="00455AB8" w:rsidP="00455AB8">
      <w:pPr>
        <w:spacing w:line="360" w:lineRule="auto"/>
        <w:rPr>
          <w:rFonts w:cstheme="minorHAnsi"/>
          <w:szCs w:val="20"/>
        </w:rPr>
      </w:pPr>
      <w:r>
        <w:rPr>
          <w:rFonts w:cstheme="minorHAnsi"/>
          <w:szCs w:val="20"/>
        </w:rPr>
        <w:t>Adresse ……………………………</w:t>
      </w:r>
      <w:proofErr w:type="gramStart"/>
      <w:r>
        <w:rPr>
          <w:rFonts w:cstheme="minorHAnsi"/>
          <w:szCs w:val="20"/>
        </w:rPr>
        <w:t>…….</w:t>
      </w:r>
      <w:proofErr w:type="gramEnd"/>
      <w:r>
        <w:rPr>
          <w:rFonts w:cstheme="minorHAnsi"/>
          <w:szCs w:val="20"/>
        </w:rPr>
        <w:t>.…………………………………………………………………………..………………………………</w:t>
      </w:r>
    </w:p>
    <w:p w14:paraId="342B8BBB" w14:textId="77777777" w:rsidR="00455AB8" w:rsidRDefault="00455AB8" w:rsidP="00455AB8">
      <w:pPr>
        <w:spacing w:line="360" w:lineRule="auto"/>
        <w:rPr>
          <w:rFonts w:cstheme="minorHAnsi"/>
          <w:szCs w:val="20"/>
        </w:rPr>
      </w:pPr>
      <w:r>
        <w:rPr>
          <w:rFonts w:cstheme="minorHAnsi"/>
          <w:szCs w:val="20"/>
        </w:rPr>
        <w:t>…………………………….…………………………………………………………………………………………………………………</w:t>
      </w:r>
    </w:p>
    <w:p w14:paraId="5BFAD772" w14:textId="77777777" w:rsidR="00455AB8" w:rsidRDefault="00455AB8" w:rsidP="00455AB8">
      <w:pPr>
        <w:spacing w:line="276" w:lineRule="auto"/>
        <w:rPr>
          <w:rFonts w:cstheme="minorHAnsi"/>
          <w:sz w:val="22"/>
          <w:szCs w:val="22"/>
        </w:rPr>
      </w:pPr>
    </w:p>
    <w:p w14:paraId="3E2A02BD" w14:textId="059C65D2" w:rsidR="00455AB8" w:rsidRDefault="00455AB8" w:rsidP="00455AB8">
      <w:pPr>
        <w:spacing w:line="276" w:lineRule="auto"/>
        <w:rPr>
          <w:rFonts w:cstheme="minorHAnsi"/>
          <w:sz w:val="22"/>
          <w:szCs w:val="22"/>
        </w:rPr>
      </w:pPr>
      <w:r>
        <w:rPr>
          <w:rFonts w:cstheme="minorHAnsi"/>
          <w:sz w:val="22"/>
          <w:szCs w:val="22"/>
        </w:rPr>
        <w:t>Il a été convenu et arrêté ce qui suit :</w:t>
      </w:r>
    </w:p>
    <w:p w14:paraId="6CB7E380" w14:textId="1C02EEAA" w:rsidR="00455AB8" w:rsidRDefault="00455AB8" w:rsidP="00455AB8">
      <w:pPr>
        <w:spacing w:line="276" w:lineRule="auto"/>
        <w:rPr>
          <w:rFonts w:cstheme="minorHAnsi"/>
          <w:sz w:val="22"/>
          <w:szCs w:val="22"/>
        </w:rPr>
      </w:pPr>
    </w:p>
    <w:p w14:paraId="378A9FA3" w14:textId="77777777" w:rsidR="00455AB8" w:rsidRDefault="00455AB8" w:rsidP="00455AB8">
      <w:pPr>
        <w:spacing w:line="276" w:lineRule="auto"/>
        <w:rPr>
          <w:rFonts w:cstheme="minorHAnsi"/>
          <w:sz w:val="22"/>
          <w:szCs w:val="22"/>
        </w:rPr>
      </w:pPr>
    </w:p>
    <w:p w14:paraId="659F9358" w14:textId="77777777" w:rsidR="00455AB8" w:rsidRDefault="00455AB8" w:rsidP="00455AB8">
      <w:pPr>
        <w:spacing w:line="276" w:lineRule="auto"/>
        <w:rPr>
          <w:rFonts w:cstheme="minorHAnsi"/>
          <w:sz w:val="22"/>
          <w:szCs w:val="22"/>
          <w:u w:val="single"/>
        </w:rPr>
      </w:pPr>
      <w:r>
        <w:rPr>
          <w:rFonts w:cstheme="minorHAnsi"/>
          <w:sz w:val="22"/>
          <w:szCs w:val="22"/>
          <w:u w:val="single"/>
        </w:rPr>
        <w:t>ARTICLE 1 : Objet de la convention</w:t>
      </w:r>
    </w:p>
    <w:p w14:paraId="35E47BE6" w14:textId="77777777" w:rsidR="00455AB8" w:rsidRDefault="00455AB8" w:rsidP="00455AB8">
      <w:pPr>
        <w:spacing w:line="276" w:lineRule="auto"/>
        <w:jc w:val="both"/>
        <w:rPr>
          <w:rFonts w:cstheme="minorHAnsi"/>
          <w:sz w:val="22"/>
          <w:szCs w:val="22"/>
        </w:rPr>
      </w:pPr>
      <w:r>
        <w:rPr>
          <w:rFonts w:cstheme="minorHAnsi"/>
          <w:sz w:val="22"/>
          <w:szCs w:val="22"/>
        </w:rPr>
        <w:t>L’AS de l’établissement spécialisé ………………</w:t>
      </w:r>
      <w:proofErr w:type="gramStart"/>
      <w:r>
        <w:rPr>
          <w:rFonts w:cstheme="minorHAnsi"/>
          <w:sz w:val="22"/>
          <w:szCs w:val="22"/>
        </w:rPr>
        <w:t>…….</w:t>
      </w:r>
      <w:proofErr w:type="gramEnd"/>
      <w:r>
        <w:rPr>
          <w:rFonts w:cstheme="minorHAnsi"/>
          <w:sz w:val="22"/>
          <w:szCs w:val="22"/>
        </w:rPr>
        <w:t xml:space="preserve">……………………….. </w:t>
      </w:r>
      <w:proofErr w:type="gramStart"/>
      <w:r>
        <w:rPr>
          <w:rFonts w:cstheme="minorHAnsi"/>
          <w:sz w:val="22"/>
          <w:szCs w:val="22"/>
        </w:rPr>
        <w:t>et</w:t>
      </w:r>
      <w:proofErr w:type="gramEnd"/>
      <w:r>
        <w:rPr>
          <w:rFonts w:cstheme="minorHAnsi"/>
          <w:sz w:val="22"/>
          <w:szCs w:val="22"/>
        </w:rPr>
        <w:t xml:space="preserve"> l’AS de l’établissement public (collège, lycée, LP) ………………………..……………………….... </w:t>
      </w:r>
      <w:proofErr w:type="gramStart"/>
      <w:r>
        <w:rPr>
          <w:rFonts w:cstheme="minorHAnsi"/>
          <w:sz w:val="22"/>
          <w:szCs w:val="22"/>
        </w:rPr>
        <w:t>tentent</w:t>
      </w:r>
      <w:proofErr w:type="gramEnd"/>
      <w:r>
        <w:rPr>
          <w:rFonts w:cstheme="minorHAnsi"/>
          <w:sz w:val="22"/>
          <w:szCs w:val="22"/>
        </w:rPr>
        <w:t xml:space="preserve"> de conjuguer leurs efforts et leurs moyens pour répondre au mieux au développement de la pratique des activités physiques et sportives adaptées auprès des enfants en situation de handicap et de sensibiliser les élèves valides à cette richesse culturelle qui constituent les activités physiques et sportives au travers d’une pratique partagée.</w:t>
      </w:r>
    </w:p>
    <w:p w14:paraId="1971F3BC" w14:textId="53B0D74F" w:rsidR="00455AB8" w:rsidRDefault="00455AB8" w:rsidP="00455AB8">
      <w:pPr>
        <w:spacing w:line="276" w:lineRule="auto"/>
        <w:rPr>
          <w:rFonts w:cstheme="minorHAnsi"/>
          <w:sz w:val="22"/>
          <w:szCs w:val="22"/>
        </w:rPr>
      </w:pPr>
    </w:p>
    <w:p w14:paraId="4240DAD3" w14:textId="4D17A46C" w:rsidR="00455AB8" w:rsidRDefault="00455AB8" w:rsidP="00455AB8">
      <w:pPr>
        <w:spacing w:line="276" w:lineRule="auto"/>
        <w:rPr>
          <w:rFonts w:cstheme="minorHAnsi"/>
          <w:sz w:val="22"/>
          <w:szCs w:val="22"/>
        </w:rPr>
      </w:pPr>
    </w:p>
    <w:p w14:paraId="43A02A38" w14:textId="77777777" w:rsidR="00455AB8" w:rsidRDefault="00455AB8" w:rsidP="00455AB8">
      <w:pPr>
        <w:spacing w:line="276" w:lineRule="auto"/>
        <w:jc w:val="both"/>
        <w:rPr>
          <w:rFonts w:cstheme="minorHAnsi"/>
          <w:sz w:val="22"/>
          <w:szCs w:val="22"/>
          <w:u w:val="single"/>
        </w:rPr>
      </w:pPr>
      <w:r>
        <w:rPr>
          <w:rFonts w:cstheme="minorHAnsi"/>
          <w:sz w:val="22"/>
          <w:szCs w:val="22"/>
          <w:u w:val="single"/>
        </w:rPr>
        <w:lastRenderedPageBreak/>
        <w:t>ARTICLE 2 : Exécution de la convention</w:t>
      </w:r>
    </w:p>
    <w:p w14:paraId="728085A6" w14:textId="77777777" w:rsidR="00455AB8" w:rsidRDefault="00455AB8" w:rsidP="00455AB8">
      <w:pPr>
        <w:spacing w:line="276" w:lineRule="auto"/>
        <w:jc w:val="both"/>
        <w:rPr>
          <w:rFonts w:cstheme="minorHAnsi"/>
          <w:sz w:val="22"/>
          <w:szCs w:val="22"/>
        </w:rPr>
      </w:pPr>
      <w:r>
        <w:rPr>
          <w:rFonts w:cstheme="minorHAnsi"/>
          <w:sz w:val="22"/>
          <w:szCs w:val="22"/>
        </w:rPr>
        <w:t xml:space="preserve">Cette convention concerne plus spécifiquement un dispositif décliné au plan local : le </w:t>
      </w:r>
      <w:r>
        <w:rPr>
          <w:rFonts w:cstheme="minorHAnsi"/>
          <w:b/>
          <w:sz w:val="22"/>
          <w:szCs w:val="22"/>
        </w:rPr>
        <w:t>sport partagé</w:t>
      </w:r>
      <w:r>
        <w:rPr>
          <w:rFonts w:cstheme="minorHAnsi"/>
          <w:sz w:val="22"/>
          <w:szCs w:val="22"/>
        </w:rPr>
        <w:t>. Il s’agit de demi-journées ou journées sportives d’initiation et/ou de compétition où se rencontrent élèves licenciés à l’UNSS et enfants en situation de handicap licenciés à la fédération Française du Sport Adapté (FFSA) ou à la Fédération Française Handisport (FFH). Ce sont autant d’occasions de découvrir une activité physique et sportive ou de partager une pratique ensemble, mais aussi de faire changer les regards que chacun porte sur l’autre.</w:t>
      </w:r>
    </w:p>
    <w:p w14:paraId="4794334E" w14:textId="77777777" w:rsidR="00455AB8" w:rsidRDefault="00455AB8" w:rsidP="00455AB8">
      <w:pPr>
        <w:pStyle w:val="Pieddepage"/>
        <w:keepNext/>
        <w:numPr>
          <w:ilvl w:val="12"/>
          <w:numId w:val="0"/>
        </w:numPr>
        <w:tabs>
          <w:tab w:val="left" w:pos="708"/>
        </w:tabs>
        <w:spacing w:line="276" w:lineRule="auto"/>
        <w:jc w:val="both"/>
        <w:rPr>
          <w:rFonts w:cstheme="minorHAnsi"/>
          <w:bCs/>
          <w:sz w:val="22"/>
          <w:szCs w:val="22"/>
        </w:rPr>
      </w:pPr>
      <w:r>
        <w:rPr>
          <w:rFonts w:cstheme="minorHAnsi"/>
          <w:iCs/>
          <w:sz w:val="22"/>
          <w:szCs w:val="22"/>
        </w:rPr>
        <w:t xml:space="preserve">En compétition, </w:t>
      </w:r>
      <w:r>
        <w:rPr>
          <w:rFonts w:cstheme="minorHAnsi"/>
          <w:iCs/>
          <w:szCs w:val="22"/>
        </w:rPr>
        <w:t>u</w:t>
      </w:r>
      <w:r>
        <w:rPr>
          <w:rFonts w:cstheme="minorHAnsi"/>
          <w:iCs/>
          <w:sz w:val="22"/>
          <w:szCs w:val="22"/>
        </w:rPr>
        <w:t>ne seule convention entre un établissement MEN et une structure spécialisée (IME, ITEP, IEM, EREA* …)</w:t>
      </w:r>
      <w:r>
        <w:rPr>
          <w:rFonts w:cstheme="minorHAnsi"/>
          <w:iCs/>
          <w:color w:val="FF0000"/>
          <w:sz w:val="22"/>
          <w:szCs w:val="22"/>
        </w:rPr>
        <w:t xml:space="preserve"> </w:t>
      </w:r>
      <w:r>
        <w:rPr>
          <w:rFonts w:cstheme="minorHAnsi"/>
          <w:iCs/>
          <w:sz w:val="22"/>
          <w:szCs w:val="22"/>
        </w:rPr>
        <w:t xml:space="preserve">par équipe autorisée pour constituer une équipe sport partagé. </w:t>
      </w:r>
    </w:p>
    <w:p w14:paraId="1B8116DF" w14:textId="77777777" w:rsidR="00455AB8" w:rsidRDefault="00455AB8" w:rsidP="00455AB8">
      <w:pPr>
        <w:spacing w:line="276" w:lineRule="auto"/>
        <w:jc w:val="both"/>
        <w:rPr>
          <w:rFonts w:cstheme="minorHAnsi"/>
          <w:sz w:val="22"/>
          <w:szCs w:val="22"/>
        </w:rPr>
      </w:pPr>
    </w:p>
    <w:p w14:paraId="42573331" w14:textId="77777777" w:rsidR="00455AB8" w:rsidRDefault="00455AB8" w:rsidP="00455AB8">
      <w:pPr>
        <w:spacing w:line="276" w:lineRule="auto"/>
        <w:jc w:val="both"/>
        <w:rPr>
          <w:rFonts w:cstheme="minorHAnsi"/>
          <w:sz w:val="22"/>
          <w:szCs w:val="22"/>
        </w:rPr>
      </w:pPr>
      <w:r>
        <w:rPr>
          <w:rFonts w:cstheme="minorHAnsi"/>
          <w:sz w:val="22"/>
          <w:szCs w:val="22"/>
          <w:u w:val="single"/>
        </w:rPr>
        <w:t>ARTICLE 3 : Planification</w:t>
      </w:r>
    </w:p>
    <w:p w14:paraId="2653B1E6" w14:textId="77777777" w:rsidR="00455AB8" w:rsidRDefault="00455AB8" w:rsidP="00455AB8">
      <w:pPr>
        <w:spacing w:line="276" w:lineRule="auto"/>
        <w:jc w:val="both"/>
        <w:rPr>
          <w:rFonts w:cstheme="minorHAnsi"/>
          <w:sz w:val="22"/>
          <w:szCs w:val="22"/>
        </w:rPr>
      </w:pPr>
      <w:r>
        <w:rPr>
          <w:rFonts w:cstheme="minorHAnsi"/>
          <w:sz w:val="22"/>
          <w:szCs w:val="22"/>
        </w:rPr>
        <w:t>Mettre le calendrier des activités sur l’année scolaire</w:t>
      </w:r>
    </w:p>
    <w:p w14:paraId="73DC88E3" w14:textId="77777777" w:rsidR="00455AB8" w:rsidRDefault="00455AB8" w:rsidP="00455AB8">
      <w:pPr>
        <w:spacing w:line="276" w:lineRule="auto"/>
        <w:jc w:val="both"/>
        <w:rPr>
          <w:rFonts w:cstheme="minorHAnsi"/>
          <w:sz w:val="22"/>
          <w:szCs w:val="22"/>
        </w:rPr>
      </w:pPr>
    </w:p>
    <w:p w14:paraId="6E7C5F7A" w14:textId="77777777" w:rsidR="00455AB8" w:rsidRDefault="00455AB8" w:rsidP="00455AB8">
      <w:pPr>
        <w:spacing w:line="276" w:lineRule="auto"/>
        <w:jc w:val="both"/>
        <w:rPr>
          <w:rFonts w:cstheme="minorHAnsi"/>
          <w:sz w:val="22"/>
          <w:szCs w:val="22"/>
        </w:rPr>
      </w:pPr>
      <w:r>
        <w:rPr>
          <w:rFonts w:cstheme="minorHAnsi"/>
          <w:sz w:val="22"/>
          <w:szCs w:val="22"/>
        </w:rPr>
        <w:t>Cette convention permet aussi de mettre en place, en plus de ces rencontres et/ou en vue de les préparer, tout un panel de manifestations rassemblant des élèves des deux établissements (en lien avec leurs associations respectives, UNSS/FFSA/FFH) selon un emploi du temps et des lieux qui resteront à définir par les enseignants d’Education Physique et Sportive en fonction des projets engagés (exemple : entraînements communs, participation des élèves de l’établissement spécialisé à la fête du collège, rencontre , voire cours en commun dans le cadre de l’EPS, etc.). Les programmes et rencontres devront être inscrits respectivement dans les calendriers sportifs fédéraux (UNSS/FFSA/FFH).</w:t>
      </w:r>
    </w:p>
    <w:p w14:paraId="3467C4A1" w14:textId="77777777" w:rsidR="00455AB8" w:rsidRDefault="00455AB8" w:rsidP="00455AB8">
      <w:pPr>
        <w:spacing w:line="276" w:lineRule="auto"/>
        <w:jc w:val="both"/>
        <w:rPr>
          <w:rFonts w:cstheme="minorHAnsi"/>
          <w:sz w:val="22"/>
          <w:szCs w:val="22"/>
        </w:rPr>
      </w:pPr>
    </w:p>
    <w:p w14:paraId="0BEF3154" w14:textId="77777777" w:rsidR="00455AB8" w:rsidRDefault="00455AB8" w:rsidP="00455AB8">
      <w:pPr>
        <w:spacing w:line="276" w:lineRule="auto"/>
        <w:jc w:val="both"/>
        <w:rPr>
          <w:rFonts w:cstheme="minorHAnsi"/>
          <w:sz w:val="22"/>
          <w:szCs w:val="22"/>
        </w:rPr>
      </w:pPr>
      <w:r>
        <w:rPr>
          <w:rFonts w:cstheme="minorHAnsi"/>
          <w:sz w:val="22"/>
          <w:szCs w:val="22"/>
          <w:u w:val="single"/>
        </w:rPr>
        <w:t>ARTICLE 4 : Qualification et obligations</w:t>
      </w:r>
    </w:p>
    <w:p w14:paraId="72441903" w14:textId="77777777" w:rsidR="00455AB8" w:rsidRDefault="00455AB8" w:rsidP="00455AB8">
      <w:pPr>
        <w:spacing w:line="276" w:lineRule="auto"/>
        <w:jc w:val="both"/>
        <w:rPr>
          <w:rFonts w:cstheme="minorHAnsi"/>
          <w:sz w:val="22"/>
          <w:szCs w:val="22"/>
        </w:rPr>
      </w:pPr>
      <w:r>
        <w:rPr>
          <w:rFonts w:cstheme="minorHAnsi"/>
          <w:sz w:val="22"/>
          <w:szCs w:val="22"/>
        </w:rPr>
        <w:t>Les professeurs d’Education Physique et sportive et/ou les éducateurs sportifs, salariés du comité FFSA ou FFH, sont couverts d’une part par les prérogatives de leur diplôme et d’autre part par l’assurance des établissements pour lesquels ils interviennent. Les enfants en situation de handicap sont eux aussi couverts par une assurance inhérente à la licence de la Fédération Sport Adapté ou Handisport.</w:t>
      </w:r>
    </w:p>
    <w:p w14:paraId="39807C74" w14:textId="77777777" w:rsidR="00455AB8" w:rsidRDefault="00455AB8" w:rsidP="00455AB8">
      <w:pPr>
        <w:spacing w:line="276" w:lineRule="auto"/>
        <w:jc w:val="both"/>
        <w:rPr>
          <w:rFonts w:cstheme="minorHAnsi"/>
          <w:sz w:val="22"/>
          <w:szCs w:val="22"/>
        </w:rPr>
      </w:pPr>
    </w:p>
    <w:p w14:paraId="11334B6E" w14:textId="77777777" w:rsidR="00455AB8" w:rsidRDefault="00455AB8" w:rsidP="00455AB8">
      <w:pPr>
        <w:spacing w:line="276" w:lineRule="auto"/>
        <w:jc w:val="both"/>
        <w:rPr>
          <w:rFonts w:cstheme="minorHAnsi"/>
          <w:sz w:val="22"/>
          <w:szCs w:val="22"/>
        </w:rPr>
      </w:pPr>
      <w:r>
        <w:rPr>
          <w:rFonts w:cstheme="minorHAnsi"/>
          <w:sz w:val="22"/>
          <w:szCs w:val="22"/>
        </w:rPr>
        <w:t>Il en va de même pour les professeurs d’éducation physique et sportive de l’établissement (collège, lycée ou LP) souhaitant s’impliquer dans ce dispositif.</w:t>
      </w:r>
    </w:p>
    <w:p w14:paraId="77E173E7" w14:textId="77777777" w:rsidR="00455AB8" w:rsidRDefault="00455AB8" w:rsidP="00455AB8">
      <w:pPr>
        <w:spacing w:line="276" w:lineRule="auto"/>
        <w:jc w:val="both"/>
        <w:rPr>
          <w:rFonts w:cstheme="minorHAnsi"/>
          <w:sz w:val="22"/>
          <w:szCs w:val="22"/>
        </w:rPr>
      </w:pPr>
    </w:p>
    <w:p w14:paraId="1F2866EC" w14:textId="77777777" w:rsidR="00455AB8" w:rsidRDefault="00455AB8" w:rsidP="00455AB8">
      <w:pPr>
        <w:spacing w:line="276" w:lineRule="auto"/>
        <w:jc w:val="both"/>
        <w:rPr>
          <w:rFonts w:cstheme="minorHAnsi"/>
          <w:sz w:val="22"/>
          <w:szCs w:val="22"/>
        </w:rPr>
      </w:pPr>
      <w:r>
        <w:rPr>
          <w:rFonts w:cstheme="minorHAnsi"/>
          <w:sz w:val="22"/>
          <w:szCs w:val="22"/>
        </w:rPr>
        <w:t>Lors des rencontres Sport Partagé, les élèves de l’établissement (collège, lycée ou LP) sont sous la responsabilité de l’enseignant d’éducation physique et sportive de l’établissement. Les jeunes de l’établissement spécialisé sont sous la responsabilité de l’enseignant d’éducation physique et sportive de l’établissement spécialisé.</w:t>
      </w:r>
    </w:p>
    <w:p w14:paraId="6C0124E7" w14:textId="77777777" w:rsidR="00455AB8" w:rsidRDefault="00455AB8" w:rsidP="00455AB8">
      <w:pPr>
        <w:spacing w:line="276" w:lineRule="auto"/>
        <w:jc w:val="both"/>
        <w:rPr>
          <w:rFonts w:cstheme="minorHAnsi"/>
          <w:sz w:val="22"/>
          <w:szCs w:val="22"/>
        </w:rPr>
      </w:pPr>
    </w:p>
    <w:p w14:paraId="02F1A277" w14:textId="77777777" w:rsidR="00455AB8" w:rsidRDefault="00455AB8" w:rsidP="00455AB8">
      <w:pPr>
        <w:spacing w:line="276" w:lineRule="auto"/>
        <w:jc w:val="both"/>
        <w:rPr>
          <w:rFonts w:cstheme="minorHAnsi"/>
          <w:sz w:val="22"/>
          <w:szCs w:val="22"/>
        </w:rPr>
      </w:pPr>
      <w:r>
        <w:rPr>
          <w:rFonts w:cstheme="minorHAnsi"/>
          <w:sz w:val="22"/>
          <w:szCs w:val="22"/>
          <w:u w:val="single"/>
        </w:rPr>
        <w:t>ARTICLE 5 : Moyens</w:t>
      </w:r>
    </w:p>
    <w:p w14:paraId="0AF25C1E" w14:textId="77777777" w:rsidR="00455AB8" w:rsidRDefault="00455AB8" w:rsidP="00455AB8">
      <w:pPr>
        <w:spacing w:line="276" w:lineRule="auto"/>
        <w:jc w:val="both"/>
        <w:rPr>
          <w:rFonts w:cstheme="minorHAnsi"/>
          <w:sz w:val="22"/>
          <w:szCs w:val="22"/>
        </w:rPr>
      </w:pPr>
      <w:r>
        <w:rPr>
          <w:rFonts w:cstheme="minorHAnsi"/>
          <w:sz w:val="22"/>
          <w:szCs w:val="22"/>
        </w:rPr>
        <w:t xml:space="preserve">Les rencontres départementales Sport partagé sont </w:t>
      </w:r>
      <w:proofErr w:type="spellStart"/>
      <w:r>
        <w:rPr>
          <w:rFonts w:cstheme="minorHAnsi"/>
          <w:sz w:val="22"/>
          <w:szCs w:val="22"/>
        </w:rPr>
        <w:t>co</w:t>
      </w:r>
      <w:proofErr w:type="spellEnd"/>
      <w:r>
        <w:rPr>
          <w:rFonts w:cstheme="minorHAnsi"/>
          <w:sz w:val="22"/>
          <w:szCs w:val="22"/>
        </w:rPr>
        <w:t xml:space="preserve">-organisées par le service départemental de l’UNSS et le comité départemental du sport adapté ou du comité départemental handisport ou les rencontres régionales Sport partagé sont </w:t>
      </w:r>
      <w:proofErr w:type="spellStart"/>
      <w:r>
        <w:rPr>
          <w:rFonts w:cstheme="minorHAnsi"/>
          <w:sz w:val="22"/>
          <w:szCs w:val="22"/>
        </w:rPr>
        <w:t>co</w:t>
      </w:r>
      <w:proofErr w:type="spellEnd"/>
      <w:r>
        <w:rPr>
          <w:rFonts w:cstheme="minorHAnsi"/>
          <w:sz w:val="22"/>
          <w:szCs w:val="22"/>
        </w:rPr>
        <w:t>-organisées par le service régional de l’UNSS et la ligue du sport adapté ou la Ligue handisport.</w:t>
      </w:r>
    </w:p>
    <w:p w14:paraId="0EC496D0" w14:textId="77777777" w:rsidR="00455AB8" w:rsidRDefault="00455AB8" w:rsidP="00455AB8">
      <w:pPr>
        <w:spacing w:line="276" w:lineRule="auto"/>
        <w:jc w:val="both"/>
        <w:rPr>
          <w:rFonts w:cstheme="minorHAnsi"/>
          <w:sz w:val="22"/>
          <w:szCs w:val="22"/>
        </w:rPr>
      </w:pPr>
    </w:p>
    <w:p w14:paraId="26DA5E9B" w14:textId="77777777" w:rsidR="00455AB8" w:rsidRDefault="00455AB8" w:rsidP="00455AB8">
      <w:pPr>
        <w:spacing w:line="276" w:lineRule="auto"/>
        <w:jc w:val="both"/>
        <w:rPr>
          <w:rFonts w:cstheme="minorHAnsi"/>
          <w:sz w:val="22"/>
          <w:szCs w:val="22"/>
        </w:rPr>
      </w:pPr>
      <w:r>
        <w:rPr>
          <w:rFonts w:cstheme="minorHAnsi"/>
          <w:sz w:val="22"/>
          <w:szCs w:val="22"/>
        </w:rPr>
        <w:t>Les deux organismes mettent en commun le matériel spécialisé et adapté à la pratique des diverses activités sportives répondant aux normes en vigueur.</w:t>
      </w:r>
    </w:p>
    <w:p w14:paraId="226C1B9E" w14:textId="77777777" w:rsidR="00455AB8" w:rsidRDefault="00455AB8" w:rsidP="00455AB8">
      <w:pPr>
        <w:spacing w:line="276" w:lineRule="auto"/>
        <w:jc w:val="both"/>
        <w:rPr>
          <w:rFonts w:cstheme="minorHAnsi"/>
          <w:sz w:val="22"/>
          <w:szCs w:val="22"/>
        </w:rPr>
      </w:pPr>
    </w:p>
    <w:p w14:paraId="286C3A2E" w14:textId="77777777" w:rsidR="00455AB8" w:rsidRDefault="00455AB8" w:rsidP="00455AB8">
      <w:pPr>
        <w:spacing w:line="276" w:lineRule="auto"/>
        <w:jc w:val="both"/>
        <w:rPr>
          <w:rFonts w:cstheme="minorHAnsi"/>
          <w:sz w:val="22"/>
          <w:szCs w:val="22"/>
        </w:rPr>
      </w:pPr>
      <w:r>
        <w:rPr>
          <w:rFonts w:cstheme="minorHAnsi"/>
          <w:sz w:val="22"/>
          <w:szCs w:val="22"/>
        </w:rPr>
        <w:lastRenderedPageBreak/>
        <w:t>Cette convention, inaugure un partenariat entre les deux associations d’établissements concernant le transport des élèves sur les différents lieux de pratique : minibus de l’établissement spécialisé ou les bus réservé par l’UNSS. Chacune des deux parties s’étant assuré que l’ensemble des élèves transportés est bien couvert par leurs assurances respectives.</w:t>
      </w:r>
    </w:p>
    <w:p w14:paraId="5B00B443" w14:textId="77777777" w:rsidR="00455AB8" w:rsidRDefault="00455AB8" w:rsidP="00455AB8">
      <w:pPr>
        <w:spacing w:line="276" w:lineRule="auto"/>
        <w:jc w:val="both"/>
        <w:rPr>
          <w:rFonts w:cstheme="minorHAnsi"/>
          <w:sz w:val="22"/>
          <w:szCs w:val="22"/>
          <w:u w:val="single"/>
        </w:rPr>
      </w:pPr>
    </w:p>
    <w:p w14:paraId="451063B7" w14:textId="77777777" w:rsidR="00455AB8" w:rsidRDefault="00455AB8" w:rsidP="00455AB8">
      <w:pPr>
        <w:spacing w:line="276" w:lineRule="auto"/>
        <w:jc w:val="both"/>
        <w:rPr>
          <w:rFonts w:cstheme="minorHAnsi"/>
          <w:sz w:val="22"/>
          <w:szCs w:val="22"/>
          <w:u w:val="single"/>
        </w:rPr>
      </w:pPr>
      <w:r>
        <w:rPr>
          <w:rFonts w:cstheme="minorHAnsi"/>
          <w:sz w:val="22"/>
          <w:szCs w:val="22"/>
          <w:u w:val="single"/>
        </w:rPr>
        <w:t>ARTICLE 6 : Certificats médicaux</w:t>
      </w:r>
    </w:p>
    <w:p w14:paraId="20CE3EE5" w14:textId="778E4209" w:rsidR="00455AB8" w:rsidRDefault="00455AB8" w:rsidP="00455AB8">
      <w:pPr>
        <w:spacing w:line="276" w:lineRule="auto"/>
        <w:jc w:val="both"/>
        <w:rPr>
          <w:rFonts w:cstheme="minorHAnsi"/>
          <w:sz w:val="22"/>
          <w:szCs w:val="22"/>
        </w:rPr>
      </w:pPr>
      <w:r>
        <w:rPr>
          <w:rFonts w:cstheme="minorHAnsi"/>
          <w:sz w:val="22"/>
          <w:szCs w:val="22"/>
        </w:rPr>
        <w:t>Un certificat médical est obligatoire pour la pratique de ces activités :</w:t>
      </w:r>
    </w:p>
    <w:p w14:paraId="234FA1BF" w14:textId="77777777" w:rsidR="00455AB8" w:rsidRDefault="00455AB8"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Rugby</w:t>
      </w:r>
    </w:p>
    <w:p w14:paraId="40FCEBF6" w14:textId="77777777" w:rsidR="00455AB8" w:rsidRDefault="00455AB8"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Boxe Assaut</w:t>
      </w:r>
    </w:p>
    <w:p w14:paraId="41F51276" w14:textId="77777777" w:rsidR="00455AB8" w:rsidRDefault="00455AB8"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Savate Boxe Française</w:t>
      </w:r>
    </w:p>
    <w:p w14:paraId="71D20764" w14:textId="77777777" w:rsidR="00455AB8" w:rsidRDefault="00455AB8"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Tir sportif</w:t>
      </w:r>
    </w:p>
    <w:p w14:paraId="21726EF5" w14:textId="77777777" w:rsidR="00455AB8" w:rsidRDefault="00455AB8"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Parapente</w:t>
      </w:r>
    </w:p>
    <w:p w14:paraId="3E176893" w14:textId="77777777" w:rsidR="00455AB8" w:rsidRDefault="00455AB8" w:rsidP="00455AB8">
      <w:pPr>
        <w:spacing w:line="276" w:lineRule="auto"/>
        <w:jc w:val="both"/>
        <w:rPr>
          <w:rFonts w:cstheme="minorHAnsi"/>
          <w:sz w:val="22"/>
          <w:szCs w:val="22"/>
        </w:rPr>
      </w:pPr>
    </w:p>
    <w:p w14:paraId="23139264" w14:textId="77777777" w:rsidR="00455AB8" w:rsidRDefault="00455AB8" w:rsidP="00455AB8">
      <w:pPr>
        <w:spacing w:line="276" w:lineRule="auto"/>
        <w:jc w:val="both"/>
        <w:rPr>
          <w:rFonts w:cstheme="minorHAnsi"/>
          <w:sz w:val="22"/>
          <w:szCs w:val="22"/>
        </w:rPr>
      </w:pPr>
      <w:r>
        <w:rPr>
          <w:rFonts w:cstheme="minorHAnsi"/>
          <w:sz w:val="22"/>
          <w:szCs w:val="22"/>
          <w:u w:val="single"/>
        </w:rPr>
        <w:t>ARTICLE : Dénonciation et reconduction de la convention</w:t>
      </w:r>
      <w:r>
        <w:rPr>
          <w:rFonts w:cstheme="minorHAnsi"/>
          <w:sz w:val="22"/>
          <w:szCs w:val="22"/>
        </w:rPr>
        <w:tab/>
      </w:r>
    </w:p>
    <w:p w14:paraId="40E3C8A4" w14:textId="77777777" w:rsidR="00455AB8" w:rsidRDefault="00455AB8" w:rsidP="00455AB8">
      <w:pPr>
        <w:spacing w:line="276" w:lineRule="auto"/>
        <w:jc w:val="both"/>
        <w:rPr>
          <w:rFonts w:cstheme="minorHAnsi"/>
          <w:sz w:val="22"/>
          <w:szCs w:val="22"/>
        </w:rPr>
      </w:pPr>
      <w:r>
        <w:rPr>
          <w:rFonts w:cstheme="minorHAnsi"/>
          <w:sz w:val="22"/>
          <w:szCs w:val="22"/>
        </w:rPr>
        <w:tab/>
        <w:t>Si une partie souhaite mettre fin à l’exécution de la convention, elle devra motiver sa décision et avertir l’autre partie dans les plus brefs délais.</w:t>
      </w:r>
    </w:p>
    <w:p w14:paraId="7D950BE6" w14:textId="77777777" w:rsidR="00455AB8" w:rsidRDefault="00455AB8" w:rsidP="00455AB8">
      <w:pPr>
        <w:spacing w:line="276" w:lineRule="auto"/>
        <w:jc w:val="both"/>
        <w:rPr>
          <w:rFonts w:cstheme="minorHAnsi"/>
          <w:sz w:val="22"/>
          <w:szCs w:val="22"/>
        </w:rPr>
      </w:pPr>
      <w:r>
        <w:rPr>
          <w:rFonts w:cstheme="minorHAnsi"/>
          <w:sz w:val="22"/>
          <w:szCs w:val="22"/>
        </w:rPr>
        <w:t>A contrario, cette convention sera reconduite tacitement chaque nouvelle année scolaire.</w:t>
      </w:r>
    </w:p>
    <w:p w14:paraId="59F66BF7" w14:textId="77777777" w:rsidR="00455AB8" w:rsidRDefault="00455AB8" w:rsidP="00455AB8">
      <w:pPr>
        <w:spacing w:line="276" w:lineRule="auto"/>
        <w:rPr>
          <w:rFonts w:cstheme="minorHAnsi"/>
          <w:sz w:val="22"/>
          <w:szCs w:val="22"/>
        </w:rPr>
      </w:pPr>
    </w:p>
    <w:p w14:paraId="5D98D4D8" w14:textId="77777777" w:rsidR="00455AB8" w:rsidRDefault="00455AB8" w:rsidP="00455AB8">
      <w:pPr>
        <w:spacing w:line="276" w:lineRule="auto"/>
        <w:rPr>
          <w:rFonts w:cstheme="minorHAnsi"/>
          <w:sz w:val="22"/>
          <w:szCs w:val="22"/>
        </w:rPr>
      </w:pPr>
    </w:p>
    <w:p w14:paraId="4B2A54CF" w14:textId="77777777" w:rsidR="00455AB8" w:rsidRDefault="00455AB8" w:rsidP="00455AB8">
      <w:pPr>
        <w:spacing w:line="276" w:lineRule="auto"/>
        <w:ind w:firstLine="708"/>
        <w:rPr>
          <w:rFonts w:cstheme="minorHAnsi"/>
          <w:sz w:val="22"/>
          <w:szCs w:val="22"/>
        </w:rPr>
      </w:pPr>
      <w:r>
        <w:rPr>
          <w:rFonts w:cstheme="minorHAnsi"/>
          <w:sz w:val="22"/>
          <w:szCs w:val="22"/>
        </w:rPr>
        <w:t>Fait à : …</w:t>
      </w:r>
      <w:proofErr w:type="gramStart"/>
      <w:r>
        <w:rPr>
          <w:rFonts w:cstheme="minorHAnsi"/>
          <w:sz w:val="22"/>
          <w:szCs w:val="22"/>
        </w:rPr>
        <w:t>…….</w:t>
      </w:r>
      <w:proofErr w:type="gramEnd"/>
      <w:r>
        <w:rPr>
          <w:rFonts w:cstheme="minorHAnsi"/>
          <w:sz w:val="22"/>
          <w:szCs w:val="22"/>
        </w:rPr>
        <w:t>………………………………</w:t>
      </w:r>
      <w:r>
        <w:rPr>
          <w:rFonts w:cstheme="minorHAnsi"/>
          <w:sz w:val="22"/>
          <w:szCs w:val="22"/>
        </w:rPr>
        <w:tab/>
      </w:r>
      <w:r>
        <w:rPr>
          <w:rFonts w:cstheme="minorHAnsi"/>
          <w:sz w:val="22"/>
          <w:szCs w:val="22"/>
        </w:rPr>
        <w:tab/>
      </w:r>
      <w:r>
        <w:rPr>
          <w:rFonts w:cstheme="minorHAnsi"/>
          <w:sz w:val="22"/>
          <w:szCs w:val="22"/>
        </w:rPr>
        <w:tab/>
        <w:t>Le ………………………………………</w:t>
      </w:r>
    </w:p>
    <w:p w14:paraId="32046A15" w14:textId="77777777" w:rsidR="00455AB8" w:rsidRDefault="00455AB8" w:rsidP="00455AB8">
      <w:pPr>
        <w:spacing w:line="276" w:lineRule="auto"/>
        <w:rPr>
          <w:rFonts w:cstheme="minorHAnsi"/>
          <w:sz w:val="22"/>
          <w:szCs w:val="22"/>
        </w:rPr>
      </w:pPr>
    </w:p>
    <w:p w14:paraId="6E667C25" w14:textId="77777777" w:rsidR="00455AB8" w:rsidRDefault="00455AB8" w:rsidP="00455AB8">
      <w:pPr>
        <w:spacing w:line="276" w:lineRule="auto"/>
        <w:rPr>
          <w:rFonts w:cstheme="minorHAnsi"/>
          <w:sz w:val="22"/>
          <w:szCs w:val="22"/>
        </w:rPr>
      </w:pPr>
    </w:p>
    <w:p w14:paraId="6CB59372" w14:textId="77777777" w:rsidR="00455AB8" w:rsidRDefault="00455AB8" w:rsidP="00455AB8">
      <w:pPr>
        <w:spacing w:line="276" w:lineRule="auto"/>
        <w:ind w:left="4860" w:hanging="5664"/>
        <w:rPr>
          <w:rFonts w:cstheme="minorHAnsi"/>
          <w:sz w:val="22"/>
          <w:szCs w:val="22"/>
        </w:rPr>
      </w:pPr>
      <w:r>
        <w:rPr>
          <w:rFonts w:cstheme="minorHAnsi"/>
          <w:sz w:val="22"/>
          <w:szCs w:val="22"/>
        </w:rPr>
        <w:t xml:space="preserve">                                  Pour l’association sportive </w:t>
      </w:r>
      <w:r>
        <w:rPr>
          <w:rFonts w:cstheme="minorHAnsi"/>
          <w:sz w:val="22"/>
          <w:szCs w:val="22"/>
        </w:rPr>
        <w:tab/>
      </w:r>
      <w:r>
        <w:rPr>
          <w:rFonts w:cstheme="minorHAnsi"/>
          <w:sz w:val="22"/>
          <w:szCs w:val="22"/>
        </w:rPr>
        <w:tab/>
        <w:t xml:space="preserve">                  Pour l’association sportive </w:t>
      </w:r>
    </w:p>
    <w:p w14:paraId="0CE66DEF" w14:textId="77777777" w:rsidR="00455AB8" w:rsidRDefault="00455AB8" w:rsidP="00455AB8">
      <w:pPr>
        <w:spacing w:line="276" w:lineRule="auto"/>
        <w:ind w:firstLine="708"/>
        <w:rPr>
          <w:rFonts w:cstheme="minorHAnsi"/>
          <w:sz w:val="22"/>
          <w:szCs w:val="22"/>
        </w:rPr>
      </w:pPr>
      <w:r>
        <w:rPr>
          <w:rFonts w:cstheme="minorHAnsi"/>
          <w:sz w:val="22"/>
          <w:szCs w:val="22"/>
        </w:rPr>
        <w:t xml:space="preserve">  De l’établissement spécialisé                                    </w:t>
      </w:r>
      <w:r>
        <w:rPr>
          <w:rFonts w:cstheme="minorHAnsi"/>
          <w:sz w:val="22"/>
          <w:szCs w:val="22"/>
        </w:rPr>
        <w:tab/>
        <w:t xml:space="preserve">     de l’établissement public</w:t>
      </w:r>
      <w:r>
        <w:rPr>
          <w:rFonts w:cstheme="minorHAnsi"/>
          <w:sz w:val="22"/>
          <w:szCs w:val="22"/>
        </w:rPr>
        <w:tab/>
        <w:t xml:space="preserve"> </w:t>
      </w:r>
    </w:p>
    <w:p w14:paraId="7F14247D" w14:textId="77777777" w:rsidR="00455AB8" w:rsidRDefault="00455AB8" w:rsidP="00455AB8">
      <w:pPr>
        <w:spacing w:line="276" w:lineRule="auto"/>
        <w:ind w:left="4860" w:hanging="5664"/>
        <w:rPr>
          <w:rFonts w:cstheme="minorHAnsi"/>
          <w:sz w:val="22"/>
          <w:szCs w:val="22"/>
        </w:rPr>
      </w:pPr>
    </w:p>
    <w:p w14:paraId="6BE4C1CF" w14:textId="77777777" w:rsidR="00D94269" w:rsidRDefault="00D94269" w:rsidP="00455AB8">
      <w:pPr>
        <w:spacing w:line="276" w:lineRule="auto"/>
      </w:pPr>
    </w:p>
    <w:sectPr w:rsidR="00D94269" w:rsidSect="0012733B">
      <w:headerReference w:type="even" r:id="rId8"/>
      <w:headerReference w:type="default" r:id="rId9"/>
      <w:head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9B4E2" w14:textId="77777777" w:rsidR="004649C3" w:rsidRDefault="004649C3" w:rsidP="00F345C3">
      <w:r>
        <w:separator/>
      </w:r>
    </w:p>
  </w:endnote>
  <w:endnote w:type="continuationSeparator" w:id="0">
    <w:p w14:paraId="6AE87CFC" w14:textId="77777777" w:rsidR="004649C3" w:rsidRDefault="004649C3" w:rsidP="00F3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66937" w14:textId="77777777" w:rsidR="004649C3" w:rsidRDefault="004649C3" w:rsidP="00F345C3">
      <w:r>
        <w:separator/>
      </w:r>
    </w:p>
  </w:footnote>
  <w:footnote w:type="continuationSeparator" w:id="0">
    <w:p w14:paraId="0B9D6B3C" w14:textId="77777777" w:rsidR="004649C3" w:rsidRDefault="004649C3" w:rsidP="00F34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987D" w14:textId="77777777" w:rsidR="00F345C3" w:rsidRDefault="004649C3">
    <w:pPr>
      <w:pStyle w:val="En-tte"/>
    </w:pPr>
    <w:r>
      <w:rPr>
        <w:noProof/>
        <w:lang w:eastAsia="fr-FR"/>
      </w:rPr>
      <w:pict w14:anchorId="372E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7.25pt;height:887.15pt;z-index:-251657216;mso-position-horizontal:center;mso-position-horizontal-relative:margin;mso-position-vertical:center;mso-position-vertical-relative:margin" o:allowincell="f">
          <v:imagedata r:id="rId1" o:title="filigrann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8DF4" w14:textId="77777777" w:rsidR="00F345C3" w:rsidRDefault="004649C3">
    <w:pPr>
      <w:pStyle w:val="En-tte"/>
    </w:pPr>
    <w:r>
      <w:rPr>
        <w:noProof/>
        <w:lang w:eastAsia="fr-FR"/>
      </w:rPr>
      <w:pict w14:anchorId="04D00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27.25pt;height:887.15pt;z-index:-251658240;mso-position-horizontal:center;mso-position-horizontal-relative:margin;mso-position-vertical:center;mso-position-vertical-relative:margin" o:allowincell="f">
          <v:imagedata r:id="rId1" o:title="filigrann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F1CF" w14:textId="77777777" w:rsidR="00F345C3" w:rsidRDefault="004649C3">
    <w:pPr>
      <w:pStyle w:val="En-tte"/>
    </w:pPr>
    <w:r>
      <w:rPr>
        <w:noProof/>
        <w:lang w:eastAsia="fr-FR"/>
      </w:rPr>
      <w:pict w14:anchorId="3B3DD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7.25pt;height:887.15pt;z-index:-251656192;mso-position-horizontal:center;mso-position-horizontal-relative:margin;mso-position-vertical:center;mso-position-vertical-relative:margin" o:allowincell="f">
          <v:imagedata r:id="rId1" o:title="filigrann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749A1"/>
    <w:multiLevelType w:val="hybridMultilevel"/>
    <w:tmpl w:val="68C60E0E"/>
    <w:lvl w:ilvl="0" w:tplc="94201B9A">
      <w:start w:val="6"/>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C3"/>
    <w:rsid w:val="0012733B"/>
    <w:rsid w:val="00455AB8"/>
    <w:rsid w:val="004649C3"/>
    <w:rsid w:val="00557A39"/>
    <w:rsid w:val="00983E3D"/>
    <w:rsid w:val="00B237B9"/>
    <w:rsid w:val="00D94269"/>
    <w:rsid w:val="00F345C3"/>
    <w:rsid w:val="00FC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64AD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5C3"/>
    <w:pPr>
      <w:tabs>
        <w:tab w:val="center" w:pos="4536"/>
        <w:tab w:val="right" w:pos="9072"/>
      </w:tabs>
    </w:pPr>
  </w:style>
  <w:style w:type="character" w:customStyle="1" w:styleId="En-tteCar">
    <w:name w:val="En-tête Car"/>
    <w:basedOn w:val="Policepardfaut"/>
    <w:link w:val="En-tte"/>
    <w:uiPriority w:val="99"/>
    <w:rsid w:val="00F345C3"/>
  </w:style>
  <w:style w:type="paragraph" w:styleId="Pieddepage">
    <w:name w:val="footer"/>
    <w:basedOn w:val="Normal"/>
    <w:link w:val="PieddepageCar"/>
    <w:uiPriority w:val="99"/>
    <w:unhideWhenUsed/>
    <w:rsid w:val="00F345C3"/>
    <w:pPr>
      <w:tabs>
        <w:tab w:val="center" w:pos="4536"/>
        <w:tab w:val="right" w:pos="9072"/>
      </w:tabs>
    </w:pPr>
  </w:style>
  <w:style w:type="character" w:customStyle="1" w:styleId="PieddepageCar">
    <w:name w:val="Pied de page Car"/>
    <w:basedOn w:val="Policepardfaut"/>
    <w:link w:val="Pieddepage"/>
    <w:uiPriority w:val="99"/>
    <w:rsid w:val="00F345C3"/>
  </w:style>
  <w:style w:type="paragraph" w:styleId="Paragraphedeliste">
    <w:name w:val="List Paragraph"/>
    <w:basedOn w:val="Normal"/>
    <w:uiPriority w:val="34"/>
    <w:qFormat/>
    <w:rsid w:val="00455AB8"/>
    <w:pPr>
      <w:spacing w:after="200" w:line="276" w:lineRule="auto"/>
    </w:pPr>
    <w:rPr>
      <w:rFonts w:ascii="Calibri" w:eastAsia="Calibri" w:hAnsi="Calibri" w:cs="Times New Roman"/>
      <w:sz w:val="22"/>
      <w:szCs w:val="20"/>
      <w:lang w:eastAsia="fr-FR"/>
    </w:rPr>
  </w:style>
  <w:style w:type="character" w:customStyle="1" w:styleId="PieddepageCar1">
    <w:name w:val="Pied de page Car1"/>
    <w:uiPriority w:val="99"/>
    <w:semiHidden/>
    <w:locked/>
    <w:rsid w:val="00455AB8"/>
    <w:rPr>
      <w:rFonts w:ascii="Book Antiqua" w:eastAsia="Times New Roman" w:hAnsi="Book Antiqua"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5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4F42C1-0FC0-4092-8A6C-E84FFC30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4794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Nathalie Le Guillou-Vaidis</cp:lastModifiedBy>
  <cp:revision>2</cp:revision>
  <cp:lastPrinted>2018-12-06T09:28:00Z</cp:lastPrinted>
  <dcterms:created xsi:type="dcterms:W3CDTF">2018-12-06T09:28:00Z</dcterms:created>
  <dcterms:modified xsi:type="dcterms:W3CDTF">2018-12-06T09:28:00Z</dcterms:modified>
</cp:coreProperties>
</file>